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0" w:rsidRPr="001079D0" w:rsidRDefault="001079D0" w:rsidP="001079D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079D0" w:rsidRPr="001079D0" w:rsidRDefault="001079D0" w:rsidP="0010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079D0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 Орска»</w:t>
      </w: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079D0" w:rsidRPr="001079D0" w:rsidRDefault="001079D0" w:rsidP="001079D0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1079D0" w:rsidRPr="001079D0" w:rsidRDefault="001079D0" w:rsidP="001079D0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1079D0">
        <w:rPr>
          <w:rFonts w:ascii="Arial" w:eastAsia="Times New Roman" w:hAnsi="Arial" w:cs="Arial"/>
          <w:sz w:val="36"/>
          <w:szCs w:val="36"/>
          <w:lang w:eastAsia="ru-RU"/>
        </w:rPr>
        <w:t>Консультация для родителей</w:t>
      </w:r>
    </w:p>
    <w:p w:rsidR="001079D0" w:rsidRPr="001079D0" w:rsidRDefault="001079D0" w:rsidP="001079D0">
      <w:pPr>
        <w:spacing w:before="225" w:after="225" w:line="240" w:lineRule="auto"/>
        <w:jc w:val="center"/>
        <w:outlineLvl w:val="4"/>
        <w:rPr>
          <w:rFonts w:ascii="Arial" w:eastAsia="Times New Roman" w:hAnsi="Arial" w:cs="Arial"/>
          <w:sz w:val="36"/>
          <w:szCs w:val="36"/>
          <w:lang w:eastAsia="ru-RU"/>
        </w:rPr>
      </w:pPr>
      <w:r w:rsidRPr="001079D0">
        <w:rPr>
          <w:rFonts w:ascii="Arial" w:eastAsia="Times New Roman" w:hAnsi="Arial" w:cs="Arial"/>
          <w:sz w:val="36"/>
          <w:szCs w:val="36"/>
          <w:lang w:eastAsia="ru-RU"/>
        </w:rPr>
        <w:t>«</w:t>
      </w:r>
      <w:r>
        <w:rPr>
          <w:rFonts w:ascii="Arial" w:eastAsia="Times New Roman" w:hAnsi="Arial" w:cs="Arial"/>
          <w:sz w:val="36"/>
          <w:szCs w:val="36"/>
          <w:lang w:eastAsia="ru-RU"/>
        </w:rPr>
        <w:t>Домашняя игротека для детей и родителей</w:t>
      </w:r>
      <w:r w:rsidRPr="001079D0">
        <w:rPr>
          <w:rFonts w:ascii="Arial" w:eastAsia="Times New Roman" w:hAnsi="Arial" w:cs="Arial"/>
          <w:sz w:val="36"/>
          <w:szCs w:val="36"/>
          <w:lang w:eastAsia="ru-RU"/>
        </w:rPr>
        <w:t>»</w:t>
      </w:r>
      <w:bookmarkStart w:id="0" w:name="_GoBack"/>
      <w:bookmarkEnd w:id="0"/>
    </w:p>
    <w:p w:rsidR="001079D0" w:rsidRPr="001079D0" w:rsidRDefault="001079D0" w:rsidP="001079D0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32"/>
          <w:szCs w:val="32"/>
          <w:u w:val="single"/>
        </w:rPr>
      </w:pPr>
    </w:p>
    <w:p w:rsidR="001079D0" w:rsidRPr="001079D0" w:rsidRDefault="001079D0" w:rsidP="001079D0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1079D0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1079D0">
        <w:rPr>
          <w:rFonts w:ascii="Times New Roman" w:eastAsia="Calibri" w:hAnsi="Times New Roman" w:cs="Times New Roman"/>
          <w:sz w:val="28"/>
          <w:szCs w:val="28"/>
        </w:rPr>
        <w:t>:</w:t>
      </w:r>
      <w:r w:rsidRPr="001079D0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000000"/>
          <w:sz w:val="27"/>
          <w:szCs w:val="27"/>
        </w:rPr>
        <w:t>средняя</w:t>
      </w:r>
      <w:r w:rsidRPr="001079D0">
        <w:rPr>
          <w:rFonts w:ascii="Calibri" w:eastAsia="Calibri" w:hAnsi="Calibri" w:cs="Times New Roman"/>
          <w:color w:val="000000"/>
          <w:sz w:val="27"/>
          <w:szCs w:val="27"/>
        </w:rPr>
        <w:t xml:space="preserve"> группа</w:t>
      </w:r>
      <w:r w:rsidRPr="001079D0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1079D0" w:rsidRPr="001079D0" w:rsidRDefault="001079D0" w:rsidP="001079D0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1079D0">
        <w:rPr>
          <w:rFonts w:ascii="Calibri" w:eastAsia="Calibri" w:hAnsi="Calibri" w:cs="Times New Roman"/>
        </w:rPr>
        <w:t xml:space="preserve">                                                                                                        Подготовила и провела: </w:t>
      </w:r>
    </w:p>
    <w:p w:rsidR="001079D0" w:rsidRPr="001079D0" w:rsidRDefault="001079D0" w:rsidP="001079D0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 w:rsidRPr="001079D0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Воспитатель Колосова Е.М</w:t>
      </w:r>
    </w:p>
    <w:p w:rsidR="001079D0" w:rsidRPr="001079D0" w:rsidRDefault="001079D0" w:rsidP="001079D0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079D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079D0" w:rsidRPr="001079D0" w:rsidRDefault="001079D0" w:rsidP="001079D0">
      <w:pPr>
        <w:spacing w:after="160"/>
        <w:rPr>
          <w:rFonts w:ascii="Times New Roman" w:eastAsia="Calibri" w:hAnsi="Times New Roman" w:cs="Times New Roman"/>
          <w:b/>
        </w:rPr>
      </w:pPr>
    </w:p>
    <w:p w:rsidR="001079D0" w:rsidRPr="001079D0" w:rsidRDefault="001079D0" w:rsidP="001079D0">
      <w:pPr>
        <w:spacing w:after="160"/>
        <w:rPr>
          <w:rFonts w:ascii="Times New Roman" w:eastAsia="Calibri" w:hAnsi="Times New Roman" w:cs="Times New Roman"/>
          <w:b/>
        </w:rPr>
      </w:pPr>
    </w:p>
    <w:p w:rsidR="001079D0" w:rsidRPr="001079D0" w:rsidRDefault="001079D0" w:rsidP="001079D0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2017</w:t>
      </w:r>
      <w:r w:rsidRPr="001079D0">
        <w:rPr>
          <w:rFonts w:ascii="Times New Roman" w:eastAsia="Times New Roman" w:hAnsi="Times New Roman" w:cs="Times New Roman"/>
          <w:sz w:val="23"/>
          <w:szCs w:val="23"/>
        </w:rPr>
        <w:t>г</w:t>
      </w:r>
    </w:p>
    <w:p w:rsidR="001079D0" w:rsidRPr="001079D0" w:rsidRDefault="001079D0" w:rsidP="001079D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noProof/>
          <w:color w:val="333333"/>
          <w:kern w:val="36"/>
          <w:sz w:val="44"/>
          <w:szCs w:val="44"/>
          <w:lang w:eastAsia="ru-RU"/>
        </w:rPr>
      </w:pPr>
    </w:p>
    <w:p w:rsidR="001079D0" w:rsidRDefault="001079D0" w:rsidP="00DA6D1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DA6D1F" w:rsidRPr="00DA6D1F" w:rsidRDefault="00DA6D1F" w:rsidP="00DA6D1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DA6D1F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lastRenderedPageBreak/>
        <w:t>Консультация для родителей «Домашняя игротека для детей и родителей»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Ребенок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родился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 Самым первым проводником ребенка становятся его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Но вот ребенок подрастает и мама уже может не сидеть с ним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дома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теперь она может спокойно работать, а её малыш отправляется в детский сад. С этого момента начинается будничная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суета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: мама с папой разрываются между домом, работой и детским садом. И, как следствие, вся семья испытывает дефицит времени общения с ребенком. Где взять это время, когда </w:t>
      </w: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успеть маме поиграть</w:t>
      </w:r>
      <w:proofErr w:type="gram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советам, которые помогут вам совместить несовместимое и, самое главное, научат быть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«вместе с детьми»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научат быть ближе к ним.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- отличная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«школа»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где ребенок приобретает полезные навыки, знания. 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конструктора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работать с 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пазлами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скоординированных движений руки можно дать следующие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рекомендации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Скорлупа от вареных яиц 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- это фон, а затем предложите ребенку выкладывать рисунок или узор из скорлупы.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Увлекательными могут быть игры с тестом. Тесто для этого нужно не обычное, а соленое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(после высыхания оно делается словно камень)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Поделки из него хранятся очень долго, ими можно играть. </w:t>
      </w: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Рецепт приготовления теста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прост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2 стакана муки, 1 стакан соли, 1 стакан воды (ее можно подкрасить, 2 столовые ложки растительного масла - все смешать, чуть подогреть, и получится мягкий комок.</w:t>
      </w:r>
      <w:proofErr w:type="gram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Лепите все, что захочется!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Большинство мам сейчас слишком заняты, чтобы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«затевать»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пироги, но готовым слоеным тестом многие пользуются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Тонкие кусочки хлеба, сыр, колбаса - вот она, долгожданная тишина, а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«умелые ручки»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вооружившись теми же формочками небольшого размера, создают необыкновенные бутерброды.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Разложите на кухне несколько предметов. </w:t>
      </w: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Дайте ребенку щипцы и попросите перенести все эти предметы в пустую</w:t>
      </w:r>
      <w:proofErr w:type="gram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коробку. Следите, чтобы он ничего не уронил.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Ваш ребенок может испытать свои творческие способности на картофельном пюре или какой-нибудь каше с помощью оформительских деталей из помидора, зелени, моркови, огурца, из гороха, орехов, джема, варенья.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Из сухого завтрака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«Колечки»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могут получиться отличные бусы и браслеты.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Предлагаем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родителям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ряд игр и упражнений для общего речевого развития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воспитания звуковой культуры речи, подготовки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детей к обучению грамоте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кухне хорошо изучать новые звуки и вкусы, благо здесь всегда есть возможность постучать, позвенеть, понюхать, попробовать.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Пусть ребенок отвернется, а вы помешайте ложкой в стакане, закройте крышкой кастрюлю и т. д., предложите ребенку отгадать, какие предметы могут издавать такие звуки.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Вместе с ребенком попробуйте приготовить необычный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ужин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в названии блюд должен быть звук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Что можно приготовить? Салат, сырники, суп, морс. Придумайте меню с названиями блюд, где встречаются другие звуки. </w:t>
      </w: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Предложите ребенку убрать или помыть посуду, в названии которой есть звук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(чашки, чайник, звук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«Л»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(ложки, вилки, тарелки, салатник)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и т. д.</w:t>
      </w:r>
      <w:proofErr w:type="gramEnd"/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Покажите ребенку продукты, из которых вы собираетесь готовить обед или ужин. Пусть он перечислит те из них, в названии которых есть звук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«Р»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Если он затрудняется это сделать, помогите наводящими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вопросами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«Кар-р-р-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тофель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капусту? Ар-р-р-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буз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дыню? Пер-р-р-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сики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бананы? Лук или 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огур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-р-р-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цы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? Помидор-р-</w:t>
      </w:r>
      <w:proofErr w:type="spell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ры</w:t>
      </w:r>
      <w:proofErr w:type="spell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или баклажаны?»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Замени первый звук в моих словах звуком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«Щ»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и назови новое получившееся слово. Был КИТ, а стал. ЩИТ; была 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ТУЧКА, а получилась. ЩУЧКА; РЕКА. ЩЕКА; ВЕНОК. ЩЕНОК; МЕЛЬ. ЩЕЛЬ.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Давай искать слова на кухне. </w:t>
      </w: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вот и корзина (мешочек, коробочка и т. д., в которую мы их будем складывать.</w:t>
      </w:r>
      <w:proofErr w:type="gramEnd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Какие слова можно вынуть из борща? Винегрета? Кухонного шкафа? Плиты?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Угостим друг друга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«вкусными»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словами. Ребенок называет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«вкусное»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слово и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«кладет»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его вам на ладошку, а затем вы ему. И так до тех пор, пока не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«съедите»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все. Можно поиграть и в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«кислые»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«соленые»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«горькие»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слова.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 одним словом назвать прибор, который варит кофе?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(Кофеварка.)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Режет овощи?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(Овощерезка.)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Мелет кофе?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(Кофемолка.)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Выжимает сок?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(Соковыжималка.)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Какой сок получается из яблок (яблочный, груш (грушевый, слив (сливовый, вишни (вишневый, моркови (морковный, лимонов, апельсинов и т. д.? И, наоборот - из чего получается апельсиновый сок?</w:t>
      </w:r>
      <w:proofErr w:type="gramEnd"/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Используя фрукты и овощи, можно научить ребенка узнавать и различать предметы на ощупь и по вкусу. Особой любовью пользуется шутка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«Закрой глаза - открой рот»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Пусть ребенок с закрытыми глазами определит, что вы ему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предложили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Предлагаем вам несколько удачных и часто используемых игр со звуками. Эти игры применяют, начиная с этапа автоматизации звука в слове, при условии, что этап постановки и закрепления изолированного звука и произнесения его в слогах пройден успешно.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Загадки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Для этой игры потребуются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: шесть-семь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после чего ребенок должен догадаться, о чем идет речь и назвать нужную 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картинку или игрушку. Повторите игру несколько раз, а затем предложите ребенку роль ведущего. Ваши возможные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«ошибки»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наверняка повысят интерес малыша к игре.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«Чего не стало?»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Можно использовать те же картинки или игрушки. Предложите ребенку еще раз внимательно рассмотреть картинки, назвать их, запомнить и закрыть глаза. Одну картинку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(игрушку)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нужно убрать. Ребенок, открыв глаза, должен сказать, чего не стало. Повторите игру несколько раз, меняясь с ребенком ролями.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«Что изменилось?»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один из вариантов предыдущей игры. Картинки можно менять местами, убирать их, переворачивать обратной стороной, добавлять новые. Ребенок должен рассказать обо всех изменениях.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«Что лишнее?»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Подберите картинки так, чтобы их можно было сгруппировать по разным признакам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(например, выбрать такие, в названии которых есть нужный звук)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Попросите ребенка найти и назвать лишний предмет и объяснить свой выбор. Объединять картинки в группы можно по-разному.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рысь — корова — ворона — жираф — ракета. Из данной серии последовательно можно убрать ракету, потому что неживая, затем ворону — птица, потом корову —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домашнее животное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Две оставшиеся картинки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(жираф и рысь)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предложите ребенку сравнить между собой и сказать, чем они похожи и чем отличаются, т. е. попытаться найти и подробно описать черты двух сходных предметов. 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«Слова вокруг нас»</w:t>
      </w:r>
    </w:p>
    <w:p w:rsidR="00DA6D1F" w:rsidRPr="00DA6D1F" w:rsidRDefault="00DA6D1F" w:rsidP="00DA6D1F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забывая иногда ошибаться и давать ребенку возможность заметить ошибку и исправить 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ее. Затем усложните игру — вспоминайте слова с закрепляемым звуком по какой-то определенной теме,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«Назови животных, в названии которых есть звук [</w:t>
      </w:r>
      <w:proofErr w:type="gramStart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]»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(зебра, носорог, тигр, пантера, кенгуру, жираф, или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«Назови "зимнее" слово со звуком [с]»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(снег, снеговик, </w:t>
      </w:r>
      <w:proofErr w:type="spellStart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снегурочка</w:t>
      </w:r>
      <w:proofErr w:type="spellEnd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, снегирь, </w:t>
      </w:r>
      <w:proofErr w:type="spellStart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снегокат</w:t>
      </w:r>
      <w:proofErr w:type="spellEnd"/>
      <w:r w:rsidRPr="00DA6D1F">
        <w:rPr>
          <w:rFonts w:ascii="Arial" w:eastAsia="Times New Roman" w:hAnsi="Arial" w:cs="Arial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, снежки, стужа, санки)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В эту игру вы можете играть где угодно, используя свободную </w:t>
      </w:r>
      <w:r w:rsidRPr="00DA6D1F">
        <w:rPr>
          <w:rFonts w:ascii="Arial" w:eastAsia="Times New Roman" w:hAnsi="Arial" w:cs="Arial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минуту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 по пути в детский сад, в транспорте, очереди, </w:t>
      </w:r>
      <w:r w:rsidRPr="00DA6D1F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дома</w:t>
      </w: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DA6D1F" w:rsidRPr="00DA6D1F" w:rsidRDefault="00DA6D1F" w:rsidP="00DA6D1F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A6D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Постепенно ребенок начинает правильно произносить закрепляемый звук не только в отдельных словах, но и во фразах. Игр для закрепления звуков во фразе очень много.</w:t>
      </w:r>
    </w:p>
    <w:p w:rsidR="00783ED9" w:rsidRPr="00DA6D1F" w:rsidRDefault="00783ED9">
      <w:pPr>
        <w:rPr>
          <w:sz w:val="32"/>
          <w:szCs w:val="32"/>
        </w:rPr>
      </w:pPr>
    </w:p>
    <w:sectPr w:rsidR="00783ED9" w:rsidRPr="00DA6D1F" w:rsidSect="001079D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BE"/>
    <w:rsid w:val="001079D0"/>
    <w:rsid w:val="00783ED9"/>
    <w:rsid w:val="00D631BE"/>
    <w:rsid w:val="00D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5</cp:revision>
  <cp:lastPrinted>2017-04-16T21:25:00Z</cp:lastPrinted>
  <dcterms:created xsi:type="dcterms:W3CDTF">2017-04-16T21:22:00Z</dcterms:created>
  <dcterms:modified xsi:type="dcterms:W3CDTF">2020-08-26T20:14:00Z</dcterms:modified>
</cp:coreProperties>
</file>